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6D7333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Guardianship – Petition to Sell Personal Property</w:t>
      </w:r>
    </w:p>
    <w:p w:rsidR="00C04A04" w:rsidRDefault="00C04A04">
      <w:pPr>
        <w:rPr>
          <w:sz w:val="32"/>
          <w:szCs w:val="32"/>
        </w:rPr>
      </w:pPr>
    </w:p>
    <w:p w:rsidR="00C04A04" w:rsidRPr="006D7333" w:rsidRDefault="006D7333" w:rsidP="006D7333">
      <w:pPr>
        <w:jc w:val="both"/>
        <w:rPr>
          <w:rFonts w:cstheme="minorHAnsi"/>
          <w:sz w:val="24"/>
        </w:rPr>
      </w:pPr>
      <w:r w:rsidRPr="006D7333">
        <w:rPr>
          <w:sz w:val="24"/>
        </w:rPr>
        <w:t>Statutory Requirements:</w:t>
      </w:r>
      <w:r w:rsidRPr="006D7333">
        <w:rPr>
          <w:rFonts w:cstheme="minorHAnsi"/>
          <w:sz w:val="24"/>
        </w:rPr>
        <w:t xml:space="preserve">  F.S. 744.441 (12) Powers of Guardian upon Court Approval</w:t>
      </w:r>
      <w:r>
        <w:rPr>
          <w:rFonts w:cstheme="minorHAnsi"/>
          <w:sz w:val="24"/>
        </w:rPr>
        <w:t xml:space="preserve">; </w:t>
      </w:r>
      <w:r w:rsidRPr="006D7333">
        <w:rPr>
          <w:rFonts w:cstheme="minorHAnsi"/>
          <w:sz w:val="24"/>
        </w:rPr>
        <w:t>F.S. 744.447 Petition for authorization to act</w:t>
      </w:r>
      <w:r>
        <w:rPr>
          <w:rFonts w:cstheme="minorHAnsi"/>
          <w:sz w:val="24"/>
        </w:rPr>
        <w:t xml:space="preserve">; </w:t>
      </w:r>
      <w:r w:rsidRPr="006D7333">
        <w:rPr>
          <w:rFonts w:cstheme="minorHAnsi"/>
          <w:sz w:val="24"/>
        </w:rPr>
        <w:t>P.R. 5.630 Petition for Approval of Acts</w:t>
      </w:r>
    </w:p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04A04" w:rsidP="00C04A04">
            <w:pPr>
              <w:pStyle w:val="Heading1"/>
              <w:outlineLvl w:val="0"/>
            </w:pPr>
            <w:r>
              <w:t>Estate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Petition verified [5.020(e), 5.630(a)]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States whether the ward has been adjudicated incapacitated to act with respect to the rights to be exercised [744.447(1), 5.630(a)(4)]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States whether the action requested conforms to the guardianship plan [744.447(1), 5.630(a)(5)]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Facts showing necessity for sale [744.447(1), 5.630(a)(1)]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71449" w:rsidRDefault="00765917" w:rsidP="00614B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671449" w:rsidRDefault="00765917" w:rsidP="00614B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71449" w:rsidRDefault="00C04A04" w:rsidP="00614B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Description of the property [744.447(1), 5.630(a)(2)]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Price and terms of sale [744.447(1), 5.630(a)(3)]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Copy of proposed contract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Appraisal; Value:  $__________________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 xml:space="preserve">Notice to Ward unless ward is </w:t>
            </w:r>
            <w:proofErr w:type="gramStart"/>
            <w:r w:rsidRPr="00671449">
              <w:rPr>
                <w:rFonts w:cstheme="minorHAnsi"/>
                <w:sz w:val="20"/>
                <w:szCs w:val="20"/>
              </w:rPr>
              <w:t>under</w:t>
            </w:r>
            <w:proofErr w:type="gramEnd"/>
            <w:r w:rsidRPr="00671449">
              <w:rPr>
                <w:rFonts w:cstheme="minorHAnsi"/>
                <w:sz w:val="20"/>
                <w:szCs w:val="20"/>
              </w:rPr>
              <w:t xml:space="preserve"> 14 or totally </w:t>
            </w:r>
            <w:proofErr w:type="spellStart"/>
            <w:r w:rsidRPr="00671449">
              <w:rPr>
                <w:rFonts w:cstheme="minorHAnsi"/>
                <w:sz w:val="20"/>
                <w:szCs w:val="20"/>
              </w:rPr>
              <w:t>incap</w:t>
            </w:r>
            <w:proofErr w:type="spellEnd"/>
            <w:r w:rsidRPr="00671449">
              <w:rPr>
                <w:rFonts w:cstheme="minorHAnsi"/>
                <w:sz w:val="20"/>
                <w:szCs w:val="20"/>
              </w:rPr>
              <w:t>. [744.447(2), 5.630(b)]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Notice to Next of Kin and other interested parties who requested notice [744.447(2), 5.630(b)] as follows: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Order describes the permitted act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and authorizes the guardian to perform the act [744.451(2), 5.630(c)(1)]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Order describes property</w:t>
            </w:r>
          </w:p>
        </w:tc>
      </w:tr>
      <w:tr w:rsidR="0067144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671449" w:rsidRDefault="00671449" w:rsidP="00614BD7"/>
        </w:tc>
        <w:tc>
          <w:tcPr>
            <w:tcW w:w="899" w:type="dxa"/>
            <w:vAlign w:val="center"/>
          </w:tcPr>
          <w:p w:rsidR="00671449" w:rsidRDefault="00671449" w:rsidP="00614BD7"/>
        </w:tc>
        <w:tc>
          <w:tcPr>
            <w:tcW w:w="1531" w:type="dxa"/>
            <w:vAlign w:val="center"/>
          </w:tcPr>
          <w:p w:rsidR="00671449" w:rsidRDefault="00671449" w:rsidP="00614BD7"/>
        </w:tc>
        <w:tc>
          <w:tcPr>
            <w:tcW w:w="7470" w:type="dxa"/>
            <w:vAlign w:val="center"/>
          </w:tcPr>
          <w:p w:rsidR="00671449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71449">
              <w:rPr>
                <w:rFonts w:cstheme="minorHAnsi"/>
                <w:sz w:val="20"/>
                <w:szCs w:val="20"/>
              </w:rPr>
              <w:t>and</w:t>
            </w:r>
            <w:proofErr w:type="gramEnd"/>
            <w:r w:rsidRPr="00671449">
              <w:rPr>
                <w:rFonts w:cstheme="minorHAnsi"/>
                <w:sz w:val="20"/>
                <w:szCs w:val="20"/>
              </w:rPr>
              <w:t xml:space="preserve"> specifies the price and terms of sale.</w:t>
            </w:r>
          </w:p>
        </w:tc>
      </w:tr>
      <w:tr w:rsidR="0067144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671449" w:rsidRDefault="00671449" w:rsidP="00614BD7"/>
        </w:tc>
        <w:tc>
          <w:tcPr>
            <w:tcW w:w="899" w:type="dxa"/>
            <w:vAlign w:val="center"/>
          </w:tcPr>
          <w:p w:rsidR="00671449" w:rsidRDefault="00671449" w:rsidP="00614BD7"/>
        </w:tc>
        <w:tc>
          <w:tcPr>
            <w:tcW w:w="1531" w:type="dxa"/>
            <w:vAlign w:val="center"/>
          </w:tcPr>
          <w:p w:rsidR="00671449" w:rsidRDefault="00671449" w:rsidP="00614BD7"/>
        </w:tc>
        <w:tc>
          <w:tcPr>
            <w:tcW w:w="7470" w:type="dxa"/>
            <w:vAlign w:val="center"/>
          </w:tcPr>
          <w:p w:rsidR="00671449" w:rsidRPr="00671449" w:rsidRDefault="00671449" w:rsidP="00614BD7">
            <w:pPr>
              <w:rPr>
                <w:rFonts w:cstheme="minorHAnsi"/>
                <w:sz w:val="20"/>
                <w:szCs w:val="20"/>
              </w:rPr>
            </w:pPr>
            <w:r w:rsidRPr="00671449">
              <w:rPr>
                <w:rFonts w:cstheme="minorHAnsi"/>
                <w:sz w:val="20"/>
                <w:szCs w:val="20"/>
              </w:rPr>
              <w:t>If sale is public, order shall state that the sale shall be made to highest bidder and that court reserves right to reject all bids.  [744.451(1), 5.630(c)(2)]</w:t>
            </w:r>
          </w:p>
        </w:tc>
      </w:tr>
      <w:tr w:rsidR="0067144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671449" w:rsidRDefault="00671449" w:rsidP="00614BD7"/>
        </w:tc>
        <w:tc>
          <w:tcPr>
            <w:tcW w:w="899" w:type="dxa"/>
            <w:vAlign w:val="center"/>
          </w:tcPr>
          <w:p w:rsidR="00671449" w:rsidRDefault="00671449" w:rsidP="00614BD7"/>
        </w:tc>
        <w:tc>
          <w:tcPr>
            <w:tcW w:w="1531" w:type="dxa"/>
            <w:vAlign w:val="center"/>
          </w:tcPr>
          <w:p w:rsidR="00671449" w:rsidRDefault="00671449" w:rsidP="00614BD7"/>
        </w:tc>
        <w:tc>
          <w:tcPr>
            <w:tcW w:w="7470" w:type="dxa"/>
            <w:vAlign w:val="center"/>
          </w:tcPr>
          <w:p w:rsidR="00671449" w:rsidRDefault="00671449" w:rsidP="00614BD7"/>
        </w:tc>
      </w:tr>
      <w:tr w:rsidR="00671449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671449" w:rsidRDefault="00671449" w:rsidP="00614BD7"/>
        </w:tc>
        <w:tc>
          <w:tcPr>
            <w:tcW w:w="899" w:type="dxa"/>
            <w:vAlign w:val="center"/>
          </w:tcPr>
          <w:p w:rsidR="00671449" w:rsidRDefault="00671449" w:rsidP="00614BD7"/>
        </w:tc>
        <w:tc>
          <w:tcPr>
            <w:tcW w:w="1531" w:type="dxa"/>
            <w:vAlign w:val="center"/>
          </w:tcPr>
          <w:p w:rsidR="00671449" w:rsidRDefault="00671449" w:rsidP="00614BD7"/>
        </w:tc>
        <w:tc>
          <w:tcPr>
            <w:tcW w:w="7470" w:type="dxa"/>
            <w:vAlign w:val="center"/>
          </w:tcPr>
          <w:p w:rsidR="00671449" w:rsidRDefault="00671449" w:rsidP="00614BD7"/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4A" w:rsidRDefault="0010244A">
      <w:r>
        <w:separator/>
      </w:r>
    </w:p>
  </w:endnote>
  <w:endnote w:type="continuationSeparator" w:id="0">
    <w:p w:rsidR="0010244A" w:rsidRDefault="0010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8" w:rsidRDefault="00E24BEA" w:rsidP="00804208">
    <w:pPr>
      <w:pStyle w:val="Footer"/>
    </w:pPr>
    <w:r>
      <w:t xml:space="preserve">Revised </w:t>
    </w:r>
    <w:r w:rsidR="00804208">
      <w:t>December 2015</w:t>
    </w:r>
  </w:p>
  <w:p w:rsidR="00804208" w:rsidRDefault="00804208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4A" w:rsidRDefault="0010244A">
      <w:r>
        <w:separator/>
      </w:r>
    </w:p>
  </w:footnote>
  <w:footnote w:type="continuationSeparator" w:id="0">
    <w:p w:rsidR="0010244A" w:rsidRDefault="0010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0244A"/>
    <w:rsid w:val="001F7EC4"/>
    <w:rsid w:val="00292569"/>
    <w:rsid w:val="002C3F02"/>
    <w:rsid w:val="003359D2"/>
    <w:rsid w:val="00497755"/>
    <w:rsid w:val="004B5F62"/>
    <w:rsid w:val="00614BD7"/>
    <w:rsid w:val="00671449"/>
    <w:rsid w:val="006D7333"/>
    <w:rsid w:val="006E1340"/>
    <w:rsid w:val="00765917"/>
    <w:rsid w:val="00804208"/>
    <w:rsid w:val="0084533D"/>
    <w:rsid w:val="008456F2"/>
    <w:rsid w:val="0090695E"/>
    <w:rsid w:val="00906983"/>
    <w:rsid w:val="00943486"/>
    <w:rsid w:val="0096371F"/>
    <w:rsid w:val="00A319C4"/>
    <w:rsid w:val="00A91B8D"/>
    <w:rsid w:val="00AC4EAC"/>
    <w:rsid w:val="00AD7509"/>
    <w:rsid w:val="00B96D2A"/>
    <w:rsid w:val="00C02B77"/>
    <w:rsid w:val="00C04A04"/>
    <w:rsid w:val="00C23F2F"/>
    <w:rsid w:val="00CB53B8"/>
    <w:rsid w:val="00CC2996"/>
    <w:rsid w:val="00D01859"/>
    <w:rsid w:val="00D27800"/>
    <w:rsid w:val="00DA134A"/>
    <w:rsid w:val="00E24BE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04208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804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4208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04208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804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04208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2015-12-07T20:52:00Z</dcterms:created>
  <dcterms:modified xsi:type="dcterms:W3CDTF">2015-12-08T14:23:00Z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